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ook w:val="01E0" w:firstRow="1" w:lastRow="1" w:firstColumn="1" w:lastColumn="1" w:noHBand="0" w:noVBand="0"/>
      </w:tblPr>
      <w:tblGrid>
        <w:gridCol w:w="3970"/>
        <w:gridCol w:w="5750"/>
      </w:tblGrid>
      <w:tr w:rsidR="00F841AD" w:rsidRPr="00B908F1" w:rsidTr="006C38FD">
        <w:trPr>
          <w:jc w:val="center"/>
        </w:trPr>
        <w:tc>
          <w:tcPr>
            <w:tcW w:w="3970" w:type="dxa"/>
          </w:tcPr>
          <w:p w:rsidR="00F841AD" w:rsidRPr="00B908F1" w:rsidRDefault="00F841AD" w:rsidP="006C38FD">
            <w:pPr>
              <w:jc w:val="center"/>
              <w:rPr>
                <w:sz w:val="24"/>
              </w:rPr>
            </w:pPr>
            <w:r w:rsidRPr="00B908F1">
              <w:rPr>
                <w:sz w:val="24"/>
              </w:rPr>
              <w:t>BỘ GIÁO DỤC VÀ ĐÀO TẠO</w:t>
            </w:r>
          </w:p>
        </w:tc>
        <w:tc>
          <w:tcPr>
            <w:tcW w:w="5750" w:type="dxa"/>
          </w:tcPr>
          <w:p w:rsidR="00F841AD" w:rsidRPr="00B908F1" w:rsidRDefault="00F841AD" w:rsidP="006C38FD">
            <w:pPr>
              <w:jc w:val="center"/>
              <w:rPr>
                <w:b/>
                <w:bCs/>
                <w:sz w:val="24"/>
              </w:rPr>
            </w:pPr>
            <w:r w:rsidRPr="00B908F1">
              <w:rPr>
                <w:b/>
                <w:bCs/>
                <w:sz w:val="24"/>
              </w:rPr>
              <w:t>CỘNG HÒA XÃ HỘI CHỦ NGHĨA VIỆT NAM</w:t>
            </w:r>
          </w:p>
        </w:tc>
      </w:tr>
      <w:tr w:rsidR="00F841AD" w:rsidRPr="00B908F1" w:rsidTr="006C38FD">
        <w:trPr>
          <w:jc w:val="center"/>
        </w:trPr>
        <w:tc>
          <w:tcPr>
            <w:tcW w:w="3970" w:type="dxa"/>
          </w:tcPr>
          <w:p w:rsidR="00F841AD" w:rsidRPr="00B908F1" w:rsidRDefault="00F841AD" w:rsidP="006C38FD">
            <w:pPr>
              <w:jc w:val="center"/>
              <w:rPr>
                <w:b/>
                <w:bCs/>
                <w:sz w:val="24"/>
              </w:rPr>
            </w:pPr>
            <w:r w:rsidRPr="00B908F1">
              <w:rPr>
                <w:noProof/>
                <w:sz w:val="24"/>
              </w:rPr>
              <mc:AlternateContent>
                <mc:Choice Requires="wps">
                  <w:drawing>
                    <wp:anchor distT="0" distB="0" distL="114300" distR="114300" simplePos="0" relativeHeight="251660288" behindDoc="0" locked="0" layoutInCell="1" allowOverlap="1" wp14:anchorId="02DE4447" wp14:editId="23EE01FB">
                      <wp:simplePos x="0" y="0"/>
                      <wp:positionH relativeFrom="column">
                        <wp:posOffset>678180</wp:posOffset>
                      </wp:positionH>
                      <wp:positionV relativeFrom="paragraph">
                        <wp:posOffset>205105</wp:posOffset>
                      </wp:positionV>
                      <wp:extent cx="9144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71B4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6.15pt" to="125.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"/>
                  </w:pict>
                </mc:Fallback>
              </mc:AlternateContent>
            </w:r>
            <w:r w:rsidRPr="00B908F1">
              <w:rPr>
                <w:b/>
                <w:bCs/>
                <w:sz w:val="24"/>
              </w:rPr>
              <w:t>TRƯỜNG ĐẠI HỌC PHAN THIẾT</w:t>
            </w:r>
          </w:p>
        </w:tc>
        <w:tc>
          <w:tcPr>
            <w:tcW w:w="5750" w:type="dxa"/>
          </w:tcPr>
          <w:p w:rsidR="00F841AD" w:rsidRPr="00B908F1" w:rsidRDefault="00F841AD" w:rsidP="006C38FD">
            <w:pPr>
              <w:jc w:val="center"/>
              <w:rPr>
                <w:b/>
                <w:bCs/>
                <w:sz w:val="24"/>
              </w:rPr>
            </w:pPr>
            <w:r w:rsidRPr="00B908F1">
              <w:rPr>
                <w:b/>
                <w:bCs/>
                <w:sz w:val="24"/>
              </w:rPr>
              <w:t xml:space="preserve">Độc lập </w:t>
            </w:r>
            <w:r w:rsidRPr="00B908F1">
              <w:rPr>
                <w:bCs/>
                <w:sz w:val="24"/>
              </w:rPr>
              <w:t xml:space="preserve">– </w:t>
            </w:r>
            <w:r w:rsidRPr="00B908F1">
              <w:rPr>
                <w:b/>
                <w:bCs/>
                <w:sz w:val="24"/>
              </w:rPr>
              <w:t>Tự do – Hạnh phúc</w:t>
            </w:r>
          </w:p>
        </w:tc>
      </w:tr>
      <w:tr w:rsidR="00F841AD" w:rsidRPr="00B908F1" w:rsidTr="006C38FD">
        <w:trPr>
          <w:trHeight w:val="80"/>
          <w:jc w:val="center"/>
        </w:trPr>
        <w:tc>
          <w:tcPr>
            <w:tcW w:w="3970" w:type="dxa"/>
          </w:tcPr>
          <w:p w:rsidR="00F841AD" w:rsidRPr="00B908F1" w:rsidRDefault="00F841AD" w:rsidP="006C38FD">
            <w:pPr>
              <w:jc w:val="center"/>
              <w:rPr>
                <w:b/>
                <w:bCs/>
              </w:rPr>
            </w:pPr>
          </w:p>
        </w:tc>
        <w:tc>
          <w:tcPr>
            <w:tcW w:w="5750" w:type="dxa"/>
          </w:tcPr>
          <w:p w:rsidR="00F841AD" w:rsidRPr="00B908F1" w:rsidRDefault="00F841AD" w:rsidP="006C38FD">
            <w:r w:rsidRPr="00B908F1">
              <w:rPr>
                <w:noProof/>
              </w:rPr>
              <mc:AlternateContent>
                <mc:Choice Requires="wps">
                  <w:drawing>
                    <wp:anchor distT="0" distB="0" distL="114300" distR="114300" simplePos="0" relativeHeight="251661312" behindDoc="0" locked="0" layoutInCell="1" allowOverlap="1" wp14:anchorId="7CCEB7C6" wp14:editId="216D239D">
                      <wp:simplePos x="0" y="0"/>
                      <wp:positionH relativeFrom="column">
                        <wp:posOffset>1069975</wp:posOffset>
                      </wp:positionH>
                      <wp:positionV relativeFrom="paragraph">
                        <wp:posOffset>29845</wp:posOffset>
                      </wp:positionV>
                      <wp:extent cx="1295400"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73B35" id="_x0000_t32" coordsize="21600,21600" o:spt="32" o:oned="t" path="m,l21600,21600e" filled="f">
                      <v:path arrowok="t" fillok="f" o:connecttype="none"/>
                      <o:lock v:ext="edit" shapetype="t"/>
                    </v:shapetype>
                    <v:shape id="Straight Arrow Connector 2" o:spid="_x0000_s1026" type="#_x0000_t32" style="position:absolute;margin-left:84.25pt;margin-top:2.35pt;width:1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kq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1m+mBUp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"/>
                  </w:pict>
                </mc:Fallback>
              </mc:AlternateContent>
            </w:r>
          </w:p>
        </w:tc>
      </w:tr>
      <w:tr w:rsidR="00F841AD" w:rsidRPr="00B908F1" w:rsidTr="006C38FD">
        <w:trPr>
          <w:trHeight w:val="315"/>
          <w:jc w:val="center"/>
        </w:trPr>
        <w:tc>
          <w:tcPr>
            <w:tcW w:w="3970" w:type="dxa"/>
          </w:tcPr>
          <w:p w:rsidR="00CA5362" w:rsidRPr="00B908F1" w:rsidRDefault="00903989" w:rsidP="00CA5362">
            <w:pPr>
              <w:jc w:val="center"/>
              <w:rPr>
                <w:noProof/>
              </w:rPr>
            </w:pPr>
            <w:r>
              <w:rPr>
                <w:i/>
              </w:rPr>
              <w:t>Số: 04</w:t>
            </w:r>
            <w:bookmarkStart w:id="0" w:name="_GoBack"/>
            <w:bookmarkEnd w:id="0"/>
            <w:r>
              <w:rPr>
                <w:i/>
              </w:rPr>
              <w:t>/BC-KQTKD</w:t>
            </w:r>
          </w:p>
        </w:tc>
        <w:tc>
          <w:tcPr>
            <w:tcW w:w="5750" w:type="dxa"/>
          </w:tcPr>
          <w:p w:rsidR="00F841AD" w:rsidRPr="00B908F1" w:rsidRDefault="00F841AD" w:rsidP="00574DF1">
            <w:pPr>
              <w:ind w:right="-195"/>
              <w:jc w:val="center"/>
              <w:rPr>
                <w:i/>
                <w:iCs/>
              </w:rPr>
            </w:pPr>
            <w:r w:rsidRPr="00B908F1">
              <w:rPr>
                <w:i/>
                <w:iCs/>
              </w:rPr>
              <w:t>Bình Thuận, ngày</w:t>
            </w:r>
            <w:r w:rsidR="006C38FD" w:rsidRPr="00B908F1">
              <w:rPr>
                <w:i/>
                <w:iCs/>
              </w:rPr>
              <w:t xml:space="preserve"> </w:t>
            </w:r>
            <w:r w:rsidRPr="00B908F1">
              <w:rPr>
                <w:i/>
                <w:iCs/>
              </w:rPr>
              <w:t xml:space="preserve"> </w:t>
            </w:r>
            <w:r w:rsidR="00CF1122">
              <w:rPr>
                <w:i/>
                <w:iCs/>
              </w:rPr>
              <w:t>2</w:t>
            </w:r>
            <w:r w:rsidR="004D3A7F">
              <w:rPr>
                <w:i/>
                <w:iCs/>
              </w:rPr>
              <w:t>7</w:t>
            </w:r>
            <w:r w:rsidRPr="00B908F1">
              <w:rPr>
                <w:i/>
                <w:iCs/>
              </w:rPr>
              <w:t xml:space="preserve"> </w:t>
            </w:r>
            <w:r w:rsidR="006C38FD" w:rsidRPr="00B908F1">
              <w:rPr>
                <w:i/>
                <w:iCs/>
              </w:rPr>
              <w:t xml:space="preserve"> </w:t>
            </w:r>
            <w:r w:rsidRPr="00B908F1">
              <w:rPr>
                <w:i/>
                <w:iCs/>
              </w:rPr>
              <w:t xml:space="preserve">tháng </w:t>
            </w:r>
            <w:r w:rsidR="00574DF1">
              <w:rPr>
                <w:i/>
                <w:iCs/>
              </w:rPr>
              <w:t>10</w:t>
            </w:r>
            <w:r w:rsidRPr="00B908F1">
              <w:rPr>
                <w:i/>
                <w:iCs/>
              </w:rPr>
              <w:t xml:space="preserve"> năm 2018</w:t>
            </w:r>
          </w:p>
        </w:tc>
      </w:tr>
    </w:tbl>
    <w:p w:rsidR="00F841AD" w:rsidRPr="00B908F1" w:rsidRDefault="00F841AD" w:rsidP="00F841AD">
      <w:pPr>
        <w:ind w:firstLine="720"/>
        <w:rPr>
          <w:b/>
          <w:szCs w:val="26"/>
        </w:rPr>
      </w:pPr>
    </w:p>
    <w:p w:rsidR="00F841AD" w:rsidRPr="00B908F1" w:rsidRDefault="00F841AD" w:rsidP="00F841AD">
      <w:pPr>
        <w:jc w:val="center"/>
        <w:rPr>
          <w:b/>
          <w:sz w:val="32"/>
          <w:szCs w:val="32"/>
        </w:rPr>
      </w:pPr>
      <w:r w:rsidRPr="00B908F1">
        <w:rPr>
          <w:b/>
          <w:sz w:val="32"/>
          <w:szCs w:val="32"/>
        </w:rPr>
        <w:t>BÁO CÁO</w:t>
      </w:r>
    </w:p>
    <w:p w:rsidR="00F841AD" w:rsidRPr="00B908F1" w:rsidRDefault="00F841AD" w:rsidP="00F841AD">
      <w:pPr>
        <w:spacing w:after="360"/>
        <w:jc w:val="center"/>
        <w:rPr>
          <w:b/>
          <w:szCs w:val="26"/>
        </w:rPr>
      </w:pPr>
      <w:r w:rsidRPr="00B908F1">
        <w:rPr>
          <w:b/>
          <w:noProof/>
          <w:sz w:val="28"/>
          <w:szCs w:val="28"/>
        </w:rPr>
        <mc:AlternateContent>
          <mc:Choice Requires="wps">
            <w:drawing>
              <wp:anchor distT="0" distB="0" distL="114300" distR="114300" simplePos="0" relativeHeight="251659264" behindDoc="0" locked="0" layoutInCell="1" allowOverlap="1" wp14:anchorId="72FBFB19" wp14:editId="47DCEFB5">
                <wp:simplePos x="0" y="0"/>
                <wp:positionH relativeFrom="column">
                  <wp:posOffset>1628775</wp:posOffset>
                </wp:positionH>
                <wp:positionV relativeFrom="paragraph">
                  <wp:posOffset>283845</wp:posOffset>
                </wp:positionV>
                <wp:extent cx="2905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34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2.35pt" to="3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fI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ySKdZp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"/>
            </w:pict>
          </mc:Fallback>
        </mc:AlternateContent>
      </w:r>
      <w:r w:rsidRPr="00B908F1">
        <w:rPr>
          <w:b/>
          <w:szCs w:val="26"/>
        </w:rPr>
        <w:t>Nhiệm vụ công tác của tháng 0</w:t>
      </w:r>
      <w:r w:rsidR="002A3D6B">
        <w:rPr>
          <w:b/>
          <w:szCs w:val="26"/>
        </w:rPr>
        <w:t>9</w:t>
      </w:r>
      <w:r w:rsidR="00574DF1">
        <w:rPr>
          <w:b/>
          <w:szCs w:val="26"/>
        </w:rPr>
        <w:t>10</w:t>
      </w:r>
      <w:r w:rsidRPr="00B908F1">
        <w:rPr>
          <w:b/>
          <w:szCs w:val="26"/>
        </w:rPr>
        <w:t xml:space="preserve">/2018 và kế hoạch công tác tháng </w:t>
      </w:r>
      <w:r w:rsidR="00574DF1">
        <w:rPr>
          <w:b/>
          <w:szCs w:val="26"/>
        </w:rPr>
        <w:t>11</w:t>
      </w:r>
      <w:r w:rsidR="002A3D6B">
        <w:rPr>
          <w:b/>
          <w:szCs w:val="26"/>
        </w:rPr>
        <w:t>9</w:t>
      </w:r>
      <w:r w:rsidRPr="00B908F1">
        <w:rPr>
          <w:b/>
          <w:szCs w:val="26"/>
        </w:rPr>
        <w:t>/2018</w:t>
      </w:r>
    </w:p>
    <w:p w:rsidR="00F841AD" w:rsidRPr="00B908F1" w:rsidRDefault="00F841AD" w:rsidP="00F841AD">
      <w:pPr>
        <w:numPr>
          <w:ilvl w:val="0"/>
          <w:numId w:val="1"/>
        </w:numPr>
        <w:spacing w:line="276" w:lineRule="auto"/>
        <w:rPr>
          <w:b/>
          <w:szCs w:val="26"/>
        </w:rPr>
      </w:pPr>
      <w:r w:rsidRPr="00B908F1">
        <w:rPr>
          <w:b/>
          <w:szCs w:val="26"/>
        </w:rPr>
        <w:t xml:space="preserve">Những công việc </w:t>
      </w:r>
      <w:r w:rsidR="004D3A7F">
        <w:rPr>
          <w:b/>
          <w:szCs w:val="26"/>
        </w:rPr>
        <w:t xml:space="preserve">đã thực hiện trong tháng </w:t>
      </w:r>
      <w:r w:rsidR="00574DF1">
        <w:rPr>
          <w:b/>
          <w:szCs w:val="26"/>
        </w:rPr>
        <w:t>10</w:t>
      </w:r>
      <w:r w:rsidR="004D2D1F" w:rsidRPr="00B908F1">
        <w:rPr>
          <w:b/>
          <w:szCs w:val="26"/>
        </w:rPr>
        <w:t>/2018</w:t>
      </w:r>
      <w:r w:rsidR="000C4D44" w:rsidRPr="00B908F1">
        <w:rPr>
          <w:b/>
          <w:szCs w:val="26"/>
        </w:rPr>
        <w:t>:</w:t>
      </w:r>
    </w:p>
    <w:p w:rsidR="00F841AD" w:rsidRPr="00B908F1" w:rsidRDefault="00F841AD" w:rsidP="00F841AD">
      <w:pPr>
        <w:spacing w:line="276" w:lineRule="auto"/>
        <w:ind w:left="1080"/>
        <w:rPr>
          <w:b/>
          <w:szCs w:val="26"/>
        </w:rPr>
      </w:pPr>
    </w:p>
    <w:tbl>
      <w:tblPr>
        <w:tblStyle w:val="TableGrid"/>
        <w:tblW w:w="10980" w:type="dxa"/>
        <w:tblInd w:w="-72" w:type="dxa"/>
        <w:tblLayout w:type="fixed"/>
        <w:tblLook w:val="04A0" w:firstRow="1" w:lastRow="0" w:firstColumn="1" w:lastColumn="0" w:noHBand="0" w:noVBand="1"/>
      </w:tblPr>
      <w:tblGrid>
        <w:gridCol w:w="720"/>
        <w:gridCol w:w="2250"/>
        <w:gridCol w:w="3330"/>
        <w:gridCol w:w="1170"/>
        <w:gridCol w:w="1170"/>
        <w:gridCol w:w="2340"/>
      </w:tblGrid>
      <w:tr w:rsidR="004D2D1F" w:rsidRPr="00B908F1" w:rsidTr="00383EEB">
        <w:tc>
          <w:tcPr>
            <w:tcW w:w="720" w:type="dxa"/>
            <w:vMerge w:val="restart"/>
          </w:tcPr>
          <w:p w:rsidR="00236C3C" w:rsidRPr="00B908F1" w:rsidRDefault="00236C3C" w:rsidP="004D2D1F">
            <w:pPr>
              <w:jc w:val="center"/>
              <w:rPr>
                <w:b/>
                <w:sz w:val="24"/>
              </w:rPr>
            </w:pPr>
          </w:p>
          <w:p w:rsidR="004D2D1F" w:rsidRPr="00B908F1" w:rsidRDefault="00236C3C" w:rsidP="004D2D1F">
            <w:pPr>
              <w:jc w:val="center"/>
              <w:rPr>
                <w:b/>
                <w:sz w:val="24"/>
              </w:rPr>
            </w:pPr>
            <w:r w:rsidRPr="00B908F1">
              <w:rPr>
                <w:b/>
                <w:sz w:val="24"/>
              </w:rPr>
              <w:t>STT</w:t>
            </w:r>
          </w:p>
        </w:tc>
        <w:tc>
          <w:tcPr>
            <w:tcW w:w="2250" w:type="dxa"/>
            <w:vMerge w:val="restart"/>
          </w:tcPr>
          <w:p w:rsidR="00236C3C" w:rsidRPr="00B908F1" w:rsidRDefault="00236C3C" w:rsidP="004D2D1F">
            <w:pPr>
              <w:jc w:val="center"/>
              <w:rPr>
                <w:b/>
                <w:sz w:val="24"/>
              </w:rPr>
            </w:pPr>
          </w:p>
          <w:p w:rsidR="004D2D1F" w:rsidRPr="00B908F1" w:rsidRDefault="00236C3C" w:rsidP="004D2D1F">
            <w:pPr>
              <w:jc w:val="center"/>
              <w:rPr>
                <w:b/>
                <w:sz w:val="24"/>
              </w:rPr>
            </w:pPr>
            <w:r w:rsidRPr="00B908F1">
              <w:rPr>
                <w:b/>
                <w:sz w:val="24"/>
              </w:rPr>
              <w:t>Phòng ban/Khoa</w:t>
            </w:r>
          </w:p>
        </w:tc>
        <w:tc>
          <w:tcPr>
            <w:tcW w:w="3330" w:type="dxa"/>
            <w:vMerge w:val="restart"/>
          </w:tcPr>
          <w:p w:rsidR="00236C3C" w:rsidRPr="00B908F1" w:rsidRDefault="00236C3C" w:rsidP="004D2D1F">
            <w:pPr>
              <w:jc w:val="center"/>
              <w:rPr>
                <w:b/>
                <w:sz w:val="24"/>
              </w:rPr>
            </w:pPr>
          </w:p>
          <w:p w:rsidR="004D2D1F" w:rsidRPr="00B908F1" w:rsidRDefault="004D2D1F" w:rsidP="004D2D1F">
            <w:pPr>
              <w:jc w:val="center"/>
              <w:rPr>
                <w:b/>
                <w:sz w:val="24"/>
              </w:rPr>
            </w:pPr>
            <w:r w:rsidRPr="00B908F1">
              <w:rPr>
                <w:b/>
                <w:sz w:val="24"/>
              </w:rPr>
              <w:t>Công việc được giao</w:t>
            </w:r>
          </w:p>
        </w:tc>
        <w:tc>
          <w:tcPr>
            <w:tcW w:w="2340" w:type="dxa"/>
            <w:gridSpan w:val="2"/>
          </w:tcPr>
          <w:p w:rsidR="004D2D1F" w:rsidRPr="00B908F1" w:rsidRDefault="004D2D1F" w:rsidP="00B908F1">
            <w:pPr>
              <w:jc w:val="center"/>
              <w:rPr>
                <w:b/>
                <w:sz w:val="24"/>
              </w:rPr>
            </w:pPr>
            <w:r w:rsidRPr="00B908F1">
              <w:rPr>
                <w:b/>
                <w:sz w:val="24"/>
              </w:rPr>
              <w:t>Công việc đã thực hiện</w:t>
            </w:r>
          </w:p>
        </w:tc>
        <w:tc>
          <w:tcPr>
            <w:tcW w:w="2340" w:type="dxa"/>
            <w:vMerge w:val="restart"/>
          </w:tcPr>
          <w:p w:rsidR="00236C3C" w:rsidRPr="00B908F1" w:rsidRDefault="00236C3C" w:rsidP="004D2D1F">
            <w:pPr>
              <w:jc w:val="center"/>
              <w:rPr>
                <w:b/>
                <w:sz w:val="24"/>
              </w:rPr>
            </w:pPr>
          </w:p>
          <w:p w:rsidR="004D2D1F" w:rsidRPr="00B908F1" w:rsidRDefault="004D2D1F" w:rsidP="004D2D1F">
            <w:pPr>
              <w:jc w:val="center"/>
              <w:rPr>
                <w:b/>
                <w:sz w:val="24"/>
              </w:rPr>
            </w:pPr>
            <w:r w:rsidRPr="00B908F1">
              <w:rPr>
                <w:b/>
                <w:sz w:val="24"/>
              </w:rPr>
              <w:t>Lý do, cách giải quyết</w:t>
            </w:r>
          </w:p>
        </w:tc>
      </w:tr>
      <w:tr w:rsidR="004D2D1F" w:rsidRPr="00B908F1" w:rsidTr="00383EEB">
        <w:tc>
          <w:tcPr>
            <w:tcW w:w="720" w:type="dxa"/>
            <w:vMerge/>
          </w:tcPr>
          <w:p w:rsidR="004D2D1F" w:rsidRPr="00B908F1" w:rsidRDefault="004D2D1F">
            <w:pPr>
              <w:rPr>
                <w:sz w:val="24"/>
              </w:rPr>
            </w:pPr>
          </w:p>
        </w:tc>
        <w:tc>
          <w:tcPr>
            <w:tcW w:w="2250" w:type="dxa"/>
            <w:vMerge/>
          </w:tcPr>
          <w:p w:rsidR="004D2D1F" w:rsidRPr="00B908F1" w:rsidRDefault="004D2D1F">
            <w:pPr>
              <w:rPr>
                <w:sz w:val="24"/>
              </w:rPr>
            </w:pPr>
          </w:p>
        </w:tc>
        <w:tc>
          <w:tcPr>
            <w:tcW w:w="3330" w:type="dxa"/>
            <w:vMerge/>
          </w:tcPr>
          <w:p w:rsidR="004D2D1F" w:rsidRPr="00B908F1" w:rsidRDefault="004D2D1F">
            <w:pPr>
              <w:rPr>
                <w:sz w:val="24"/>
              </w:rPr>
            </w:pPr>
          </w:p>
        </w:tc>
        <w:tc>
          <w:tcPr>
            <w:tcW w:w="1170" w:type="dxa"/>
          </w:tcPr>
          <w:p w:rsidR="00236C3C" w:rsidRPr="00B908F1" w:rsidRDefault="00236C3C" w:rsidP="00B908F1">
            <w:pPr>
              <w:jc w:val="center"/>
              <w:rPr>
                <w:b/>
                <w:sz w:val="24"/>
              </w:rPr>
            </w:pPr>
            <w:r w:rsidRPr="00B908F1">
              <w:rPr>
                <w:b/>
                <w:sz w:val="24"/>
              </w:rPr>
              <w:t>Hoàn</w:t>
            </w:r>
          </w:p>
          <w:p w:rsidR="004D2D1F" w:rsidRPr="00B908F1" w:rsidRDefault="004D2D1F" w:rsidP="00B908F1">
            <w:pPr>
              <w:jc w:val="center"/>
              <w:rPr>
                <w:b/>
                <w:sz w:val="24"/>
              </w:rPr>
            </w:pPr>
            <w:r w:rsidRPr="00B908F1">
              <w:rPr>
                <w:b/>
                <w:sz w:val="24"/>
              </w:rPr>
              <w:t>thành</w:t>
            </w:r>
          </w:p>
        </w:tc>
        <w:tc>
          <w:tcPr>
            <w:tcW w:w="1170" w:type="dxa"/>
          </w:tcPr>
          <w:p w:rsidR="004D2D1F" w:rsidRPr="00B908F1" w:rsidRDefault="004D2D1F" w:rsidP="00B908F1">
            <w:pPr>
              <w:jc w:val="center"/>
              <w:rPr>
                <w:b/>
                <w:sz w:val="24"/>
              </w:rPr>
            </w:pPr>
            <w:r w:rsidRPr="00B908F1">
              <w:rPr>
                <w:b/>
                <w:sz w:val="24"/>
              </w:rPr>
              <w:t>Chưa hoàn thành</w:t>
            </w:r>
          </w:p>
        </w:tc>
        <w:tc>
          <w:tcPr>
            <w:tcW w:w="2340" w:type="dxa"/>
            <w:vMerge/>
          </w:tcPr>
          <w:p w:rsidR="004D2D1F" w:rsidRPr="00B908F1" w:rsidRDefault="004D2D1F">
            <w:pPr>
              <w:rPr>
                <w:sz w:val="24"/>
              </w:rPr>
            </w:pPr>
          </w:p>
        </w:tc>
      </w:tr>
      <w:tr w:rsidR="008B4B38" w:rsidRPr="00B908F1" w:rsidTr="00E17F39">
        <w:trPr>
          <w:trHeight w:val="941"/>
        </w:trPr>
        <w:tc>
          <w:tcPr>
            <w:tcW w:w="720" w:type="dxa"/>
            <w:vMerge w:val="restart"/>
          </w:tcPr>
          <w:p w:rsidR="008B4B38" w:rsidRPr="00B908F1" w:rsidRDefault="008B4B38" w:rsidP="00236C3C">
            <w:pPr>
              <w:jc w:val="center"/>
              <w:rPr>
                <w:sz w:val="24"/>
              </w:rPr>
            </w:pPr>
          </w:p>
          <w:p w:rsidR="008B4B38" w:rsidRPr="00B908F1" w:rsidRDefault="008B4B38" w:rsidP="00B908F1">
            <w:pPr>
              <w:jc w:val="center"/>
              <w:rPr>
                <w:sz w:val="24"/>
              </w:rPr>
            </w:pPr>
            <w:r w:rsidRPr="00B908F1">
              <w:rPr>
                <w:sz w:val="24"/>
              </w:rPr>
              <w:t>1</w:t>
            </w:r>
          </w:p>
        </w:tc>
        <w:tc>
          <w:tcPr>
            <w:tcW w:w="2250" w:type="dxa"/>
            <w:vMerge w:val="restart"/>
          </w:tcPr>
          <w:p w:rsidR="008B4B38" w:rsidRPr="00B908F1" w:rsidRDefault="008B4B38" w:rsidP="00B908F1">
            <w:pPr>
              <w:jc w:val="center"/>
              <w:rPr>
                <w:sz w:val="24"/>
              </w:rPr>
            </w:pPr>
          </w:p>
          <w:p w:rsidR="008B4B38" w:rsidRPr="00B908F1" w:rsidRDefault="008B4B38" w:rsidP="00B908F1">
            <w:pPr>
              <w:jc w:val="center"/>
              <w:rPr>
                <w:sz w:val="24"/>
              </w:rPr>
            </w:pPr>
          </w:p>
          <w:p w:rsidR="008B4B38" w:rsidRPr="00B908F1" w:rsidRDefault="008B4B38" w:rsidP="00B908F1">
            <w:pPr>
              <w:jc w:val="center"/>
              <w:rPr>
                <w:sz w:val="24"/>
              </w:rPr>
            </w:pPr>
            <w:r w:rsidRPr="00B908F1">
              <w:rPr>
                <w:sz w:val="24"/>
              </w:rPr>
              <w:t>Khoa Quản trị kinh doanh</w:t>
            </w:r>
          </w:p>
        </w:tc>
        <w:tc>
          <w:tcPr>
            <w:tcW w:w="3330" w:type="dxa"/>
          </w:tcPr>
          <w:p w:rsidR="008B4B38" w:rsidRPr="00B908F1" w:rsidRDefault="00574DF1" w:rsidP="00B93863">
            <w:pPr>
              <w:rPr>
                <w:sz w:val="24"/>
              </w:rPr>
            </w:pPr>
            <w:r>
              <w:rPr>
                <w:sz w:val="24"/>
              </w:rPr>
              <w:t>Phân chia lịch coi thi kết thúc học phần HKI năm học 2018-2019</w:t>
            </w:r>
          </w:p>
        </w:tc>
        <w:tc>
          <w:tcPr>
            <w:tcW w:w="1170" w:type="dxa"/>
          </w:tcPr>
          <w:p w:rsidR="008B4B38" w:rsidRPr="00B908F1" w:rsidRDefault="008B4B38" w:rsidP="00B93863">
            <w:pPr>
              <w:jc w:val="center"/>
              <w:rPr>
                <w:sz w:val="24"/>
              </w:rPr>
            </w:pPr>
            <w:r w:rsidRPr="00B908F1">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pPr>
              <w:rPr>
                <w:sz w:val="24"/>
              </w:rPr>
            </w:pPr>
          </w:p>
        </w:tc>
      </w:tr>
      <w:tr w:rsidR="008B4B38" w:rsidRPr="00B908F1" w:rsidTr="00E17F39">
        <w:trPr>
          <w:trHeight w:val="1025"/>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B908F1" w:rsidRDefault="00574DF1" w:rsidP="002A3D6B">
            <w:pPr>
              <w:rPr>
                <w:sz w:val="24"/>
              </w:rPr>
            </w:pPr>
            <w:r>
              <w:rPr>
                <w:sz w:val="24"/>
              </w:rPr>
              <w:t>Thông báo thực hiện an toàn phòng cháy chữa cháy đến sinh viên các lớp</w:t>
            </w:r>
          </w:p>
        </w:tc>
        <w:tc>
          <w:tcPr>
            <w:tcW w:w="1170" w:type="dxa"/>
          </w:tcPr>
          <w:p w:rsidR="008B4B38" w:rsidRPr="00B908F1" w:rsidRDefault="00574DF1" w:rsidP="00B93863">
            <w:pPr>
              <w:jc w:val="center"/>
              <w:rPr>
                <w:sz w:val="24"/>
              </w:rPr>
            </w:pPr>
            <w:r>
              <w:rPr>
                <w:sz w:val="24"/>
              </w:rPr>
              <w:t>X</w:t>
            </w:r>
          </w:p>
        </w:tc>
        <w:tc>
          <w:tcPr>
            <w:tcW w:w="1170" w:type="dxa"/>
          </w:tcPr>
          <w:p w:rsidR="008B4B38" w:rsidRPr="00B908F1" w:rsidRDefault="008B4B38" w:rsidP="00B93863">
            <w:pPr>
              <w:jc w:val="center"/>
              <w:rPr>
                <w:sz w:val="24"/>
              </w:rPr>
            </w:pPr>
          </w:p>
        </w:tc>
        <w:tc>
          <w:tcPr>
            <w:tcW w:w="2340" w:type="dxa"/>
          </w:tcPr>
          <w:p w:rsidR="008B4B38" w:rsidRPr="00B908F1" w:rsidRDefault="008B4B38" w:rsidP="00B93863">
            <w:pPr>
              <w:rPr>
                <w:sz w:val="24"/>
              </w:rPr>
            </w:pPr>
          </w:p>
        </w:tc>
      </w:tr>
      <w:tr w:rsidR="008B4B38" w:rsidRPr="00B908F1" w:rsidTr="00E17F39">
        <w:trPr>
          <w:trHeight w:val="1025"/>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B908F1" w:rsidRDefault="002A3D6B" w:rsidP="002A3D6B">
            <w:pPr>
              <w:rPr>
                <w:sz w:val="24"/>
              </w:rPr>
            </w:pPr>
            <w:r>
              <w:rPr>
                <w:szCs w:val="26"/>
              </w:rPr>
              <w:t>Thống kê danh sách sinh viên nghỉ học và bảo lưu</w:t>
            </w:r>
          </w:p>
        </w:tc>
        <w:tc>
          <w:tcPr>
            <w:tcW w:w="1170" w:type="dxa"/>
          </w:tcPr>
          <w:p w:rsidR="008B4B38" w:rsidRPr="00B908F1" w:rsidRDefault="008B4B38" w:rsidP="00B93863">
            <w:pPr>
              <w:jc w:val="center"/>
              <w:rPr>
                <w:sz w:val="24"/>
              </w:rPr>
            </w:pPr>
            <w:r w:rsidRPr="00B908F1">
              <w:rPr>
                <w:sz w:val="24"/>
              </w:rPr>
              <w:t>X</w:t>
            </w:r>
          </w:p>
        </w:tc>
        <w:tc>
          <w:tcPr>
            <w:tcW w:w="1170" w:type="dxa"/>
          </w:tcPr>
          <w:p w:rsidR="008B4B38" w:rsidRPr="00B908F1" w:rsidRDefault="008B4B38" w:rsidP="00B93863">
            <w:pPr>
              <w:jc w:val="center"/>
              <w:rPr>
                <w:sz w:val="24"/>
              </w:rPr>
            </w:pPr>
          </w:p>
        </w:tc>
        <w:tc>
          <w:tcPr>
            <w:tcW w:w="2340" w:type="dxa"/>
          </w:tcPr>
          <w:p w:rsidR="008B4B38" w:rsidRPr="00B908F1" w:rsidRDefault="008B4B38" w:rsidP="00B93863">
            <w:pPr>
              <w:rPr>
                <w:sz w:val="24"/>
              </w:rPr>
            </w:pPr>
          </w:p>
        </w:tc>
      </w:tr>
      <w:tr w:rsidR="008B4B38" w:rsidRPr="00B908F1" w:rsidTr="00015C22">
        <w:trPr>
          <w:trHeight w:val="786"/>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B908F1" w:rsidRDefault="00574DF1" w:rsidP="00B93863">
            <w:pPr>
              <w:rPr>
                <w:sz w:val="24"/>
              </w:rPr>
            </w:pPr>
            <w:r>
              <w:rPr>
                <w:sz w:val="24"/>
              </w:rPr>
              <w:t>Gọi điện nhắc nhwor sinh viên khóa trước trả nợ những học phần còn nợ</w:t>
            </w:r>
          </w:p>
        </w:tc>
        <w:tc>
          <w:tcPr>
            <w:tcW w:w="1170" w:type="dxa"/>
          </w:tcPr>
          <w:p w:rsidR="008B4B38" w:rsidRPr="00B908F1" w:rsidRDefault="00574DF1" w:rsidP="00B93863">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pPr>
              <w:rPr>
                <w:sz w:val="24"/>
              </w:rPr>
            </w:pPr>
          </w:p>
        </w:tc>
      </w:tr>
      <w:tr w:rsidR="008B4B38" w:rsidRPr="00B908F1" w:rsidTr="00015C22">
        <w:trPr>
          <w:trHeight w:val="853"/>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B908F1" w:rsidRDefault="008B4B38" w:rsidP="00B93863">
            <w:pPr>
              <w:rPr>
                <w:sz w:val="24"/>
              </w:rPr>
            </w:pPr>
            <w:r>
              <w:rPr>
                <w:szCs w:val="26"/>
              </w:rPr>
              <w:t>Gửi công văn, quyết định cho GV.</w:t>
            </w:r>
          </w:p>
        </w:tc>
        <w:tc>
          <w:tcPr>
            <w:tcW w:w="1170" w:type="dxa"/>
          </w:tcPr>
          <w:p w:rsidR="008B4B38" w:rsidRPr="00B908F1" w:rsidRDefault="008B4B38" w:rsidP="00B93863">
            <w:pPr>
              <w:jc w:val="center"/>
              <w:rPr>
                <w:sz w:val="24"/>
              </w:rPr>
            </w:pPr>
            <w:r w:rsidRPr="00B908F1">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pPr>
              <w:rPr>
                <w:sz w:val="24"/>
              </w:rPr>
            </w:pPr>
          </w:p>
        </w:tc>
      </w:tr>
      <w:tr w:rsidR="008B4B38" w:rsidRPr="00B908F1" w:rsidTr="00E17F39">
        <w:trPr>
          <w:trHeight w:val="995"/>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574DF1" w:rsidRDefault="00574DF1" w:rsidP="00B93863">
            <w:pPr>
              <w:spacing w:line="360" w:lineRule="auto"/>
              <w:contextualSpacing/>
              <w:rPr>
                <w:szCs w:val="26"/>
              </w:rPr>
            </w:pPr>
            <w:r>
              <w:rPr>
                <w:szCs w:val="26"/>
                <w:shd w:val="clear" w:color="auto" w:fill="FFFFFF"/>
              </w:rPr>
              <w:t>Liên hệ với doanh nghiệp dẫn sinh viên đi thực tế có trong học phần Hướng nghiệp.</w:t>
            </w:r>
          </w:p>
        </w:tc>
        <w:tc>
          <w:tcPr>
            <w:tcW w:w="1170" w:type="dxa"/>
          </w:tcPr>
          <w:p w:rsidR="008B4B38" w:rsidRPr="00B908F1" w:rsidRDefault="008B4B38" w:rsidP="00B93863">
            <w:pPr>
              <w:jc w:val="center"/>
              <w:rPr>
                <w:sz w:val="24"/>
              </w:rPr>
            </w:pPr>
          </w:p>
        </w:tc>
        <w:tc>
          <w:tcPr>
            <w:tcW w:w="1170" w:type="dxa"/>
          </w:tcPr>
          <w:p w:rsidR="008B4B38" w:rsidRPr="00B908F1" w:rsidRDefault="00574DF1" w:rsidP="00B908F1">
            <w:pPr>
              <w:jc w:val="center"/>
              <w:rPr>
                <w:sz w:val="24"/>
              </w:rPr>
            </w:pPr>
            <w:r>
              <w:rPr>
                <w:sz w:val="24"/>
              </w:rPr>
              <w:t>X</w:t>
            </w:r>
          </w:p>
        </w:tc>
        <w:tc>
          <w:tcPr>
            <w:tcW w:w="2340" w:type="dxa"/>
          </w:tcPr>
          <w:p w:rsidR="008B4B38" w:rsidRPr="00B908F1" w:rsidRDefault="008B4B38">
            <w:pPr>
              <w:rPr>
                <w:sz w:val="24"/>
              </w:rPr>
            </w:pPr>
          </w:p>
        </w:tc>
      </w:tr>
      <w:tr w:rsidR="008B4B38" w:rsidRPr="00B908F1" w:rsidTr="008B4B38">
        <w:trPr>
          <w:trHeight w:val="672"/>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CF1122" w:rsidRDefault="00574DF1" w:rsidP="002A3D6B">
            <w:pPr>
              <w:spacing w:line="360" w:lineRule="auto"/>
              <w:contextualSpacing/>
              <w:rPr>
                <w:szCs w:val="26"/>
              </w:rPr>
            </w:pPr>
            <w:r>
              <w:rPr>
                <w:szCs w:val="26"/>
              </w:rPr>
              <w:t>Thông báo về việc thực hiện ghi nhận ra vào cổng đến giảng viên.</w:t>
            </w:r>
          </w:p>
        </w:tc>
        <w:tc>
          <w:tcPr>
            <w:tcW w:w="1170" w:type="dxa"/>
          </w:tcPr>
          <w:p w:rsidR="008B4B38" w:rsidRPr="00B908F1" w:rsidRDefault="00574DF1" w:rsidP="00B93863">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pPr>
              <w:rPr>
                <w:sz w:val="24"/>
              </w:rPr>
            </w:pPr>
          </w:p>
        </w:tc>
      </w:tr>
      <w:tr w:rsidR="008B4B38" w:rsidRPr="00B908F1" w:rsidTr="00E17F39">
        <w:trPr>
          <w:trHeight w:val="1415"/>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B908F1" w:rsidRDefault="00574DF1" w:rsidP="00B93863">
            <w:pPr>
              <w:rPr>
                <w:sz w:val="24"/>
              </w:rPr>
            </w:pPr>
            <w:r>
              <w:rPr>
                <w:sz w:val="24"/>
              </w:rPr>
              <w:t>Chỉnh sữa lại đề cương chi tiết ngành kinh doanh quốc tế.</w:t>
            </w:r>
          </w:p>
        </w:tc>
        <w:tc>
          <w:tcPr>
            <w:tcW w:w="1170" w:type="dxa"/>
          </w:tcPr>
          <w:p w:rsidR="008B4B38" w:rsidRPr="00B908F1" w:rsidRDefault="008B4B38" w:rsidP="00B93863">
            <w:pPr>
              <w:jc w:val="center"/>
              <w:rPr>
                <w:sz w:val="24"/>
              </w:rPr>
            </w:pPr>
          </w:p>
        </w:tc>
        <w:tc>
          <w:tcPr>
            <w:tcW w:w="1170" w:type="dxa"/>
          </w:tcPr>
          <w:p w:rsidR="008B4B38" w:rsidRPr="00B908F1" w:rsidRDefault="00574DF1" w:rsidP="00B908F1">
            <w:pPr>
              <w:jc w:val="center"/>
              <w:rPr>
                <w:sz w:val="24"/>
              </w:rPr>
            </w:pPr>
            <w:r>
              <w:rPr>
                <w:sz w:val="24"/>
              </w:rPr>
              <w:t>X</w:t>
            </w:r>
          </w:p>
        </w:tc>
        <w:tc>
          <w:tcPr>
            <w:tcW w:w="2340" w:type="dxa"/>
          </w:tcPr>
          <w:p w:rsidR="008B4B38" w:rsidRPr="00B908F1" w:rsidRDefault="008B4B38">
            <w:pPr>
              <w:rPr>
                <w:sz w:val="24"/>
              </w:rPr>
            </w:pPr>
          </w:p>
        </w:tc>
      </w:tr>
      <w:tr w:rsidR="008B4B38" w:rsidRPr="00B908F1" w:rsidTr="00E17F39">
        <w:trPr>
          <w:trHeight w:val="840"/>
        </w:trPr>
        <w:tc>
          <w:tcPr>
            <w:tcW w:w="720" w:type="dxa"/>
            <w:vMerge/>
          </w:tcPr>
          <w:p w:rsidR="008B4B38" w:rsidRPr="00B908F1" w:rsidRDefault="008B4B38" w:rsidP="001D0D52">
            <w:pPr>
              <w:rPr>
                <w:sz w:val="24"/>
              </w:rPr>
            </w:pPr>
          </w:p>
        </w:tc>
        <w:tc>
          <w:tcPr>
            <w:tcW w:w="2250" w:type="dxa"/>
            <w:vMerge/>
          </w:tcPr>
          <w:p w:rsidR="008B4B38" w:rsidRPr="00B908F1" w:rsidRDefault="008B4B38">
            <w:pPr>
              <w:rPr>
                <w:sz w:val="24"/>
              </w:rPr>
            </w:pPr>
          </w:p>
        </w:tc>
        <w:tc>
          <w:tcPr>
            <w:tcW w:w="3330" w:type="dxa"/>
          </w:tcPr>
          <w:p w:rsidR="008B4B38" w:rsidRPr="00B908F1" w:rsidRDefault="008B4B38" w:rsidP="002A3D6B">
            <w:pPr>
              <w:rPr>
                <w:sz w:val="24"/>
              </w:rPr>
            </w:pPr>
            <w:r>
              <w:rPr>
                <w:szCs w:val="26"/>
                <w:shd w:val="clear" w:color="auto" w:fill="FFFFFF"/>
              </w:rPr>
              <w:t xml:space="preserve">Nhắc nhở </w:t>
            </w:r>
            <w:r w:rsidR="002A3D6B">
              <w:rPr>
                <w:szCs w:val="26"/>
                <w:shd w:val="clear" w:color="auto" w:fill="FFFFFF"/>
              </w:rPr>
              <w:t>GV giảng dạy đợt 2 đúng thời gian.</w:t>
            </w:r>
          </w:p>
        </w:tc>
        <w:tc>
          <w:tcPr>
            <w:tcW w:w="1170" w:type="dxa"/>
          </w:tcPr>
          <w:p w:rsidR="008B4B38" w:rsidRPr="00B908F1" w:rsidRDefault="008B4B38" w:rsidP="00B908F1">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pPr>
              <w:rPr>
                <w:sz w:val="24"/>
              </w:rPr>
            </w:pPr>
          </w:p>
        </w:tc>
      </w:tr>
      <w:tr w:rsidR="008B4B38" w:rsidRPr="00B908F1" w:rsidTr="00383EEB">
        <w:tc>
          <w:tcPr>
            <w:tcW w:w="720" w:type="dxa"/>
            <w:vMerge/>
          </w:tcPr>
          <w:p w:rsidR="008B4B38" w:rsidRPr="00B908F1" w:rsidRDefault="008B4B38">
            <w:pPr>
              <w:rPr>
                <w:sz w:val="24"/>
              </w:rPr>
            </w:pPr>
          </w:p>
        </w:tc>
        <w:tc>
          <w:tcPr>
            <w:tcW w:w="2250" w:type="dxa"/>
            <w:vMerge/>
          </w:tcPr>
          <w:p w:rsidR="008B4B38" w:rsidRPr="00B908F1" w:rsidRDefault="008B4B38">
            <w:pPr>
              <w:rPr>
                <w:sz w:val="24"/>
              </w:rPr>
            </w:pPr>
          </w:p>
        </w:tc>
        <w:tc>
          <w:tcPr>
            <w:tcW w:w="3330" w:type="dxa"/>
          </w:tcPr>
          <w:p w:rsidR="008B4B38" w:rsidRPr="00574DF1" w:rsidRDefault="00574DF1" w:rsidP="00574DF1">
            <w:pPr>
              <w:spacing w:line="360" w:lineRule="auto"/>
              <w:contextualSpacing/>
              <w:rPr>
                <w:szCs w:val="26"/>
                <w:shd w:val="clear" w:color="auto" w:fill="FFFFFF"/>
              </w:rPr>
            </w:pPr>
            <w:r>
              <w:rPr>
                <w:szCs w:val="26"/>
                <w:shd w:val="clear" w:color="auto" w:fill="FFFFFF"/>
              </w:rPr>
              <w:t>Gửi danh sách khảo sát sinh viên tốt nghiệp năm 2017 về phòng công tác sinh viên.</w:t>
            </w:r>
          </w:p>
        </w:tc>
        <w:tc>
          <w:tcPr>
            <w:tcW w:w="1170" w:type="dxa"/>
          </w:tcPr>
          <w:p w:rsidR="008B4B38" w:rsidRPr="00B908F1" w:rsidRDefault="00574DF1" w:rsidP="00B93863">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pPr>
              <w:rPr>
                <w:sz w:val="24"/>
              </w:rPr>
            </w:pPr>
          </w:p>
        </w:tc>
      </w:tr>
      <w:tr w:rsidR="008B4B38" w:rsidRPr="00B908F1" w:rsidTr="00E17F39">
        <w:trPr>
          <w:trHeight w:val="638"/>
        </w:trPr>
        <w:tc>
          <w:tcPr>
            <w:tcW w:w="720" w:type="dxa"/>
            <w:vMerge/>
          </w:tcPr>
          <w:p w:rsidR="008B4B38" w:rsidRPr="00B908F1" w:rsidRDefault="008B4B38">
            <w:pPr>
              <w:rPr>
                <w:sz w:val="24"/>
              </w:rPr>
            </w:pPr>
          </w:p>
        </w:tc>
        <w:tc>
          <w:tcPr>
            <w:tcW w:w="2250" w:type="dxa"/>
            <w:vMerge/>
          </w:tcPr>
          <w:p w:rsidR="008B4B38" w:rsidRPr="00B908F1" w:rsidRDefault="008B4B38">
            <w:pPr>
              <w:rPr>
                <w:sz w:val="24"/>
              </w:rPr>
            </w:pPr>
          </w:p>
        </w:tc>
        <w:tc>
          <w:tcPr>
            <w:tcW w:w="3330" w:type="dxa"/>
          </w:tcPr>
          <w:p w:rsidR="008B4B38" w:rsidRDefault="008B4B38" w:rsidP="00B93863">
            <w:pPr>
              <w:rPr>
                <w:szCs w:val="26"/>
                <w:shd w:val="clear" w:color="auto" w:fill="FFFFFF"/>
              </w:rPr>
            </w:pPr>
            <w:r>
              <w:rPr>
                <w:szCs w:val="26"/>
                <w:shd w:val="clear" w:color="auto" w:fill="FFFFFF"/>
              </w:rPr>
              <w:t>Nhắc nhở giảng viên cố vấn hàng tháng sinh họp lớp và gửi biên bản sinh hoạt lớp về khoa.</w:t>
            </w:r>
          </w:p>
        </w:tc>
        <w:tc>
          <w:tcPr>
            <w:tcW w:w="1170" w:type="dxa"/>
          </w:tcPr>
          <w:p w:rsidR="008B4B38" w:rsidRPr="00B908F1" w:rsidRDefault="008B4B38" w:rsidP="00B93863">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pPr>
              <w:rPr>
                <w:sz w:val="24"/>
              </w:rPr>
            </w:pPr>
          </w:p>
        </w:tc>
      </w:tr>
      <w:tr w:rsidR="008B4B38" w:rsidRPr="00B908F1" w:rsidTr="00E17F39">
        <w:trPr>
          <w:trHeight w:val="1129"/>
        </w:trPr>
        <w:tc>
          <w:tcPr>
            <w:tcW w:w="720" w:type="dxa"/>
            <w:vMerge/>
          </w:tcPr>
          <w:p w:rsidR="008B4B38" w:rsidRPr="00B908F1" w:rsidRDefault="008B4B38" w:rsidP="008B716E">
            <w:pPr>
              <w:rPr>
                <w:sz w:val="24"/>
              </w:rPr>
            </w:pPr>
          </w:p>
        </w:tc>
        <w:tc>
          <w:tcPr>
            <w:tcW w:w="2250" w:type="dxa"/>
            <w:vMerge/>
          </w:tcPr>
          <w:p w:rsidR="008B4B38" w:rsidRPr="00B908F1" w:rsidRDefault="008B4B38" w:rsidP="008B716E">
            <w:pPr>
              <w:rPr>
                <w:sz w:val="24"/>
              </w:rPr>
            </w:pPr>
          </w:p>
        </w:tc>
        <w:tc>
          <w:tcPr>
            <w:tcW w:w="3330" w:type="dxa"/>
          </w:tcPr>
          <w:p w:rsidR="002A3D6B" w:rsidRDefault="00574DF1" w:rsidP="00574DF1">
            <w:pPr>
              <w:spacing w:line="360" w:lineRule="auto"/>
              <w:contextualSpacing/>
              <w:rPr>
                <w:szCs w:val="26"/>
                <w:shd w:val="clear" w:color="auto" w:fill="FFFFFF"/>
              </w:rPr>
            </w:pPr>
            <w:r>
              <w:rPr>
                <w:szCs w:val="26"/>
                <w:shd w:val="clear" w:color="auto" w:fill="FFFFFF"/>
              </w:rPr>
              <w:t>Gửi danh sách sinh viên nghỉ học hằng ngày về phòng công tác sinh viên.</w:t>
            </w:r>
          </w:p>
        </w:tc>
        <w:tc>
          <w:tcPr>
            <w:tcW w:w="1170" w:type="dxa"/>
          </w:tcPr>
          <w:p w:rsidR="008B4B38" w:rsidRPr="00B908F1" w:rsidRDefault="00574DF1" w:rsidP="00B93863">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rsidP="008B716E">
            <w:pPr>
              <w:rPr>
                <w:sz w:val="24"/>
              </w:rPr>
            </w:pPr>
          </w:p>
        </w:tc>
      </w:tr>
      <w:tr w:rsidR="00D67506" w:rsidRPr="00B908F1" w:rsidTr="00D67506">
        <w:trPr>
          <w:trHeight w:val="828"/>
        </w:trPr>
        <w:tc>
          <w:tcPr>
            <w:tcW w:w="720" w:type="dxa"/>
            <w:vMerge/>
          </w:tcPr>
          <w:p w:rsidR="00D67506" w:rsidRPr="00B908F1" w:rsidRDefault="00D67506" w:rsidP="008B716E">
            <w:pPr>
              <w:rPr>
                <w:sz w:val="24"/>
              </w:rPr>
            </w:pPr>
          </w:p>
        </w:tc>
        <w:tc>
          <w:tcPr>
            <w:tcW w:w="2250" w:type="dxa"/>
            <w:vMerge/>
          </w:tcPr>
          <w:p w:rsidR="00D67506" w:rsidRPr="00B908F1" w:rsidRDefault="00D67506" w:rsidP="008B716E">
            <w:pPr>
              <w:rPr>
                <w:sz w:val="24"/>
              </w:rPr>
            </w:pPr>
          </w:p>
        </w:tc>
        <w:tc>
          <w:tcPr>
            <w:tcW w:w="3330" w:type="dxa"/>
          </w:tcPr>
          <w:p w:rsidR="00D67506" w:rsidRDefault="00D67506" w:rsidP="00B93863">
            <w:pPr>
              <w:rPr>
                <w:szCs w:val="26"/>
                <w:shd w:val="clear" w:color="auto" w:fill="FFFFFF"/>
              </w:rPr>
            </w:pPr>
            <w:r>
              <w:rPr>
                <w:szCs w:val="26"/>
                <w:shd w:val="clear" w:color="auto" w:fill="FFFFFF"/>
              </w:rPr>
              <w:t>Triển khai nghiên cứu khoa học đến sinh viên.</w:t>
            </w:r>
          </w:p>
        </w:tc>
        <w:tc>
          <w:tcPr>
            <w:tcW w:w="1170" w:type="dxa"/>
          </w:tcPr>
          <w:p w:rsidR="00D67506" w:rsidRPr="00B908F1" w:rsidRDefault="00BC06FC" w:rsidP="00B93863">
            <w:pPr>
              <w:jc w:val="center"/>
              <w:rPr>
                <w:sz w:val="24"/>
              </w:rPr>
            </w:pPr>
            <w:r>
              <w:rPr>
                <w:sz w:val="24"/>
              </w:rPr>
              <w:t>X</w:t>
            </w:r>
          </w:p>
        </w:tc>
        <w:tc>
          <w:tcPr>
            <w:tcW w:w="1170" w:type="dxa"/>
          </w:tcPr>
          <w:p w:rsidR="00D67506" w:rsidRPr="00B908F1" w:rsidRDefault="00D67506" w:rsidP="00B908F1">
            <w:pPr>
              <w:jc w:val="center"/>
              <w:rPr>
                <w:sz w:val="24"/>
              </w:rPr>
            </w:pPr>
          </w:p>
        </w:tc>
        <w:tc>
          <w:tcPr>
            <w:tcW w:w="2340" w:type="dxa"/>
          </w:tcPr>
          <w:p w:rsidR="00D67506" w:rsidRPr="00B908F1" w:rsidRDefault="00D67506" w:rsidP="008B716E">
            <w:pPr>
              <w:rPr>
                <w:sz w:val="24"/>
              </w:rPr>
            </w:pPr>
          </w:p>
        </w:tc>
      </w:tr>
      <w:tr w:rsidR="008B4B38" w:rsidRPr="00B908F1" w:rsidTr="00E17F39">
        <w:trPr>
          <w:trHeight w:val="1117"/>
        </w:trPr>
        <w:tc>
          <w:tcPr>
            <w:tcW w:w="720" w:type="dxa"/>
            <w:vMerge/>
          </w:tcPr>
          <w:p w:rsidR="008B4B38" w:rsidRPr="00B908F1" w:rsidRDefault="008B4B38" w:rsidP="008B716E">
            <w:pPr>
              <w:rPr>
                <w:sz w:val="24"/>
              </w:rPr>
            </w:pPr>
          </w:p>
        </w:tc>
        <w:tc>
          <w:tcPr>
            <w:tcW w:w="2250" w:type="dxa"/>
            <w:vMerge/>
          </w:tcPr>
          <w:p w:rsidR="008B4B38" w:rsidRPr="00B908F1" w:rsidRDefault="008B4B38" w:rsidP="008B716E">
            <w:pPr>
              <w:rPr>
                <w:sz w:val="24"/>
              </w:rPr>
            </w:pPr>
          </w:p>
        </w:tc>
        <w:tc>
          <w:tcPr>
            <w:tcW w:w="3330" w:type="dxa"/>
          </w:tcPr>
          <w:p w:rsidR="008B4B38" w:rsidRPr="00231250" w:rsidRDefault="002A3D6B" w:rsidP="00B93863">
            <w:pPr>
              <w:rPr>
                <w:szCs w:val="26"/>
                <w:shd w:val="clear" w:color="auto" w:fill="FFFFFF"/>
              </w:rPr>
            </w:pPr>
            <w:r>
              <w:rPr>
                <w:szCs w:val="26"/>
                <w:shd w:val="clear" w:color="auto" w:fill="FFFFFF"/>
              </w:rPr>
              <w:t>Tham gia lớp tập huấn nghiên cứu khoa học cho giảng viên.</w:t>
            </w:r>
          </w:p>
        </w:tc>
        <w:tc>
          <w:tcPr>
            <w:tcW w:w="1170" w:type="dxa"/>
          </w:tcPr>
          <w:p w:rsidR="008B4B38" w:rsidRPr="00B908F1" w:rsidRDefault="008B4B38" w:rsidP="00B93863">
            <w:pPr>
              <w:jc w:val="center"/>
              <w:rPr>
                <w:sz w:val="24"/>
              </w:rPr>
            </w:pPr>
            <w:r w:rsidRPr="00B908F1">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rsidP="008B716E">
            <w:pPr>
              <w:rPr>
                <w:sz w:val="24"/>
              </w:rPr>
            </w:pPr>
          </w:p>
        </w:tc>
      </w:tr>
      <w:tr w:rsidR="00033C3F" w:rsidRPr="00B908F1" w:rsidTr="00033C3F">
        <w:trPr>
          <w:trHeight w:val="855"/>
        </w:trPr>
        <w:tc>
          <w:tcPr>
            <w:tcW w:w="720" w:type="dxa"/>
            <w:vMerge/>
          </w:tcPr>
          <w:p w:rsidR="00033C3F" w:rsidRPr="00B908F1" w:rsidRDefault="00033C3F" w:rsidP="008B716E">
            <w:pPr>
              <w:rPr>
                <w:sz w:val="24"/>
              </w:rPr>
            </w:pPr>
          </w:p>
        </w:tc>
        <w:tc>
          <w:tcPr>
            <w:tcW w:w="2250" w:type="dxa"/>
            <w:vMerge/>
          </w:tcPr>
          <w:p w:rsidR="00033C3F" w:rsidRPr="00B908F1" w:rsidRDefault="00033C3F" w:rsidP="008B716E">
            <w:pPr>
              <w:rPr>
                <w:sz w:val="24"/>
              </w:rPr>
            </w:pPr>
          </w:p>
        </w:tc>
        <w:tc>
          <w:tcPr>
            <w:tcW w:w="3330" w:type="dxa"/>
          </w:tcPr>
          <w:p w:rsidR="00033C3F" w:rsidRDefault="00574DF1" w:rsidP="00B93863">
            <w:pPr>
              <w:rPr>
                <w:szCs w:val="26"/>
                <w:shd w:val="clear" w:color="auto" w:fill="FFFFFF"/>
              </w:rPr>
            </w:pPr>
            <w:r>
              <w:rPr>
                <w:szCs w:val="26"/>
                <w:shd w:val="clear" w:color="auto" w:fill="FFFFFF"/>
              </w:rPr>
              <w:t>Họp kiểm định với Ban giám hiệu.</w:t>
            </w:r>
          </w:p>
        </w:tc>
        <w:tc>
          <w:tcPr>
            <w:tcW w:w="1170" w:type="dxa"/>
          </w:tcPr>
          <w:p w:rsidR="00033C3F" w:rsidRPr="00B908F1" w:rsidRDefault="00574DF1" w:rsidP="00B93863">
            <w:pPr>
              <w:jc w:val="center"/>
              <w:rPr>
                <w:sz w:val="24"/>
              </w:rPr>
            </w:pPr>
            <w:r>
              <w:rPr>
                <w:sz w:val="24"/>
              </w:rPr>
              <w:t>X</w:t>
            </w:r>
          </w:p>
        </w:tc>
        <w:tc>
          <w:tcPr>
            <w:tcW w:w="1170" w:type="dxa"/>
          </w:tcPr>
          <w:p w:rsidR="00033C3F" w:rsidRPr="00B908F1" w:rsidRDefault="00033C3F" w:rsidP="00B908F1">
            <w:pPr>
              <w:jc w:val="center"/>
              <w:rPr>
                <w:sz w:val="24"/>
              </w:rPr>
            </w:pPr>
          </w:p>
        </w:tc>
        <w:tc>
          <w:tcPr>
            <w:tcW w:w="2340" w:type="dxa"/>
          </w:tcPr>
          <w:p w:rsidR="00033C3F" w:rsidRPr="00B908F1" w:rsidRDefault="00033C3F" w:rsidP="008B716E">
            <w:pPr>
              <w:rPr>
                <w:sz w:val="24"/>
              </w:rPr>
            </w:pPr>
          </w:p>
        </w:tc>
      </w:tr>
      <w:tr w:rsidR="008B4B38" w:rsidRPr="00B908F1" w:rsidTr="00E17F39">
        <w:trPr>
          <w:trHeight w:val="70"/>
        </w:trPr>
        <w:tc>
          <w:tcPr>
            <w:tcW w:w="720" w:type="dxa"/>
            <w:vMerge/>
          </w:tcPr>
          <w:p w:rsidR="008B4B38" w:rsidRPr="00B908F1" w:rsidRDefault="008B4B38" w:rsidP="008B716E">
            <w:pPr>
              <w:rPr>
                <w:sz w:val="24"/>
              </w:rPr>
            </w:pPr>
          </w:p>
        </w:tc>
        <w:tc>
          <w:tcPr>
            <w:tcW w:w="2250" w:type="dxa"/>
            <w:vMerge/>
          </w:tcPr>
          <w:p w:rsidR="008B4B38" w:rsidRPr="00B908F1" w:rsidRDefault="008B4B38" w:rsidP="008B716E">
            <w:pPr>
              <w:rPr>
                <w:sz w:val="24"/>
              </w:rPr>
            </w:pPr>
          </w:p>
        </w:tc>
        <w:tc>
          <w:tcPr>
            <w:tcW w:w="3330" w:type="dxa"/>
          </w:tcPr>
          <w:p w:rsidR="008B4B38" w:rsidRDefault="00574DF1" w:rsidP="002A3D6B">
            <w:pPr>
              <w:rPr>
                <w:szCs w:val="26"/>
                <w:shd w:val="clear" w:color="auto" w:fill="FFFFFF"/>
              </w:rPr>
            </w:pPr>
            <w:r>
              <w:rPr>
                <w:szCs w:val="26"/>
                <w:shd w:val="clear" w:color="auto" w:fill="FFFFFF"/>
              </w:rPr>
              <w:t>Sinh hoạt lớp tháng 10  gửi về phòng công tác sinh viên.</w:t>
            </w:r>
          </w:p>
        </w:tc>
        <w:tc>
          <w:tcPr>
            <w:tcW w:w="1170" w:type="dxa"/>
          </w:tcPr>
          <w:p w:rsidR="008B4B38" w:rsidRPr="00B908F1" w:rsidRDefault="00574DF1" w:rsidP="00B908F1">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rsidP="008B716E">
            <w:pPr>
              <w:rPr>
                <w:sz w:val="24"/>
              </w:rPr>
            </w:pPr>
          </w:p>
        </w:tc>
      </w:tr>
      <w:tr w:rsidR="002A3D6B" w:rsidRPr="00B908F1" w:rsidTr="00E17F39">
        <w:trPr>
          <w:trHeight w:val="70"/>
        </w:trPr>
        <w:tc>
          <w:tcPr>
            <w:tcW w:w="720" w:type="dxa"/>
            <w:vMerge/>
          </w:tcPr>
          <w:p w:rsidR="002A3D6B" w:rsidRPr="00B908F1" w:rsidRDefault="002A3D6B" w:rsidP="008B716E">
            <w:pPr>
              <w:rPr>
                <w:sz w:val="24"/>
              </w:rPr>
            </w:pPr>
          </w:p>
        </w:tc>
        <w:tc>
          <w:tcPr>
            <w:tcW w:w="2250" w:type="dxa"/>
            <w:vMerge/>
          </w:tcPr>
          <w:p w:rsidR="002A3D6B" w:rsidRPr="00B908F1" w:rsidRDefault="002A3D6B" w:rsidP="008B716E">
            <w:pPr>
              <w:rPr>
                <w:sz w:val="24"/>
              </w:rPr>
            </w:pPr>
          </w:p>
        </w:tc>
        <w:tc>
          <w:tcPr>
            <w:tcW w:w="3330" w:type="dxa"/>
          </w:tcPr>
          <w:p w:rsidR="002A3D6B" w:rsidRDefault="00574DF1" w:rsidP="002A3D6B">
            <w:pPr>
              <w:rPr>
                <w:szCs w:val="26"/>
                <w:shd w:val="clear" w:color="auto" w:fill="FFFFFF"/>
              </w:rPr>
            </w:pPr>
            <w:r>
              <w:rPr>
                <w:szCs w:val="26"/>
                <w:shd w:val="clear" w:color="auto" w:fill="FFFFFF"/>
              </w:rPr>
              <w:t>Chuẩn bị công tác tổ chức giải bóng đá QTKD 2018</w:t>
            </w:r>
          </w:p>
        </w:tc>
        <w:tc>
          <w:tcPr>
            <w:tcW w:w="1170" w:type="dxa"/>
          </w:tcPr>
          <w:p w:rsidR="002A3D6B" w:rsidRDefault="00574DF1" w:rsidP="00B908F1">
            <w:pPr>
              <w:jc w:val="center"/>
              <w:rPr>
                <w:sz w:val="24"/>
              </w:rPr>
            </w:pPr>
            <w:r>
              <w:rPr>
                <w:sz w:val="24"/>
              </w:rPr>
              <w:t>X</w:t>
            </w:r>
          </w:p>
        </w:tc>
        <w:tc>
          <w:tcPr>
            <w:tcW w:w="1170" w:type="dxa"/>
          </w:tcPr>
          <w:p w:rsidR="002A3D6B" w:rsidRDefault="002A3D6B" w:rsidP="00B908F1">
            <w:pPr>
              <w:jc w:val="center"/>
              <w:rPr>
                <w:sz w:val="24"/>
              </w:rPr>
            </w:pPr>
          </w:p>
        </w:tc>
        <w:tc>
          <w:tcPr>
            <w:tcW w:w="2340" w:type="dxa"/>
          </w:tcPr>
          <w:p w:rsidR="002A3D6B" w:rsidRDefault="002A3D6B" w:rsidP="008B716E">
            <w:pPr>
              <w:rPr>
                <w:sz w:val="24"/>
              </w:rPr>
            </w:pPr>
          </w:p>
        </w:tc>
      </w:tr>
      <w:tr w:rsidR="008B4B38" w:rsidRPr="00B908F1" w:rsidTr="00E17F39">
        <w:trPr>
          <w:trHeight w:val="70"/>
        </w:trPr>
        <w:tc>
          <w:tcPr>
            <w:tcW w:w="720" w:type="dxa"/>
            <w:vMerge/>
          </w:tcPr>
          <w:p w:rsidR="008B4B38" w:rsidRPr="00B908F1" w:rsidRDefault="008B4B38" w:rsidP="008B716E">
            <w:pPr>
              <w:rPr>
                <w:sz w:val="24"/>
              </w:rPr>
            </w:pPr>
          </w:p>
        </w:tc>
        <w:tc>
          <w:tcPr>
            <w:tcW w:w="2250" w:type="dxa"/>
            <w:vMerge/>
          </w:tcPr>
          <w:p w:rsidR="008B4B38" w:rsidRPr="00B908F1" w:rsidRDefault="008B4B38" w:rsidP="008B716E">
            <w:pPr>
              <w:rPr>
                <w:sz w:val="24"/>
              </w:rPr>
            </w:pPr>
          </w:p>
        </w:tc>
        <w:tc>
          <w:tcPr>
            <w:tcW w:w="3330" w:type="dxa"/>
          </w:tcPr>
          <w:p w:rsidR="008B4B38" w:rsidRPr="00231250" w:rsidRDefault="008B4B38" w:rsidP="00FA20B9">
            <w:pPr>
              <w:rPr>
                <w:szCs w:val="26"/>
                <w:shd w:val="clear" w:color="auto" w:fill="FFFFFF"/>
              </w:rPr>
            </w:pPr>
            <w:r>
              <w:rPr>
                <w:szCs w:val="26"/>
                <w:shd w:val="clear" w:color="auto" w:fill="FFFFFF"/>
              </w:rPr>
              <w:t>Gọi điện động viên sinh viên nghỉ học đi học lại.</w:t>
            </w:r>
          </w:p>
        </w:tc>
        <w:tc>
          <w:tcPr>
            <w:tcW w:w="1170" w:type="dxa"/>
          </w:tcPr>
          <w:p w:rsidR="008B4B38" w:rsidRPr="00B908F1" w:rsidRDefault="008B4B38" w:rsidP="00B908F1">
            <w:pPr>
              <w:jc w:val="center"/>
              <w:rPr>
                <w:sz w:val="24"/>
              </w:rPr>
            </w:pPr>
            <w:r>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rsidP="008B716E">
            <w:pPr>
              <w:rPr>
                <w:sz w:val="24"/>
              </w:rPr>
            </w:pPr>
          </w:p>
        </w:tc>
      </w:tr>
      <w:tr w:rsidR="008B4B38" w:rsidRPr="00B908F1" w:rsidTr="00E17F39">
        <w:trPr>
          <w:trHeight w:val="70"/>
        </w:trPr>
        <w:tc>
          <w:tcPr>
            <w:tcW w:w="720" w:type="dxa"/>
            <w:vMerge w:val="restart"/>
          </w:tcPr>
          <w:p w:rsidR="008B4B38" w:rsidRPr="00B908F1" w:rsidRDefault="008B4B38" w:rsidP="008B716E">
            <w:pPr>
              <w:rPr>
                <w:sz w:val="24"/>
              </w:rPr>
            </w:pPr>
          </w:p>
        </w:tc>
        <w:tc>
          <w:tcPr>
            <w:tcW w:w="2250" w:type="dxa"/>
            <w:vMerge w:val="restart"/>
          </w:tcPr>
          <w:p w:rsidR="008B4B38" w:rsidRPr="00B908F1" w:rsidRDefault="008B4B38" w:rsidP="008B716E">
            <w:pPr>
              <w:rPr>
                <w:sz w:val="24"/>
              </w:rPr>
            </w:pPr>
          </w:p>
        </w:tc>
        <w:tc>
          <w:tcPr>
            <w:tcW w:w="3330" w:type="dxa"/>
          </w:tcPr>
          <w:p w:rsidR="008B4B38" w:rsidRPr="00231250" w:rsidRDefault="008B4B38" w:rsidP="00574DF1">
            <w:pPr>
              <w:rPr>
                <w:szCs w:val="26"/>
                <w:shd w:val="clear" w:color="auto" w:fill="FFFFFF"/>
              </w:rPr>
            </w:pPr>
            <w:r>
              <w:rPr>
                <w:szCs w:val="26"/>
                <w:shd w:val="clear" w:color="auto" w:fill="FFFFFF"/>
              </w:rPr>
              <w:t xml:space="preserve">Thông báo họp giao ban tháng </w:t>
            </w:r>
            <w:r w:rsidR="00574DF1">
              <w:rPr>
                <w:szCs w:val="26"/>
                <w:shd w:val="clear" w:color="auto" w:fill="FFFFFF"/>
              </w:rPr>
              <w:t>10</w:t>
            </w:r>
            <w:r>
              <w:rPr>
                <w:szCs w:val="26"/>
                <w:shd w:val="clear" w:color="auto" w:fill="FFFFFF"/>
              </w:rPr>
              <w:t xml:space="preserve"> cho GV</w:t>
            </w:r>
          </w:p>
        </w:tc>
        <w:tc>
          <w:tcPr>
            <w:tcW w:w="1170" w:type="dxa"/>
          </w:tcPr>
          <w:p w:rsidR="008B4B38" w:rsidRPr="00B908F1" w:rsidRDefault="008B4B38" w:rsidP="00B908F1">
            <w:pPr>
              <w:jc w:val="center"/>
              <w:rPr>
                <w:sz w:val="24"/>
              </w:rPr>
            </w:pPr>
            <w:r w:rsidRPr="00B908F1">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rsidP="008B716E">
            <w:pPr>
              <w:rPr>
                <w:sz w:val="24"/>
              </w:rPr>
            </w:pPr>
          </w:p>
        </w:tc>
      </w:tr>
      <w:tr w:rsidR="008B4B38" w:rsidRPr="00B908F1" w:rsidTr="00E17F39">
        <w:trPr>
          <w:trHeight w:val="70"/>
        </w:trPr>
        <w:tc>
          <w:tcPr>
            <w:tcW w:w="720" w:type="dxa"/>
            <w:vMerge/>
          </w:tcPr>
          <w:p w:rsidR="008B4B38" w:rsidRPr="00B908F1" w:rsidRDefault="008B4B38" w:rsidP="008B716E">
            <w:pPr>
              <w:rPr>
                <w:sz w:val="24"/>
              </w:rPr>
            </w:pPr>
          </w:p>
        </w:tc>
        <w:tc>
          <w:tcPr>
            <w:tcW w:w="2250" w:type="dxa"/>
            <w:vMerge/>
          </w:tcPr>
          <w:p w:rsidR="008B4B38" w:rsidRPr="00B908F1" w:rsidRDefault="008B4B38" w:rsidP="008B716E">
            <w:pPr>
              <w:rPr>
                <w:sz w:val="24"/>
              </w:rPr>
            </w:pPr>
          </w:p>
        </w:tc>
        <w:tc>
          <w:tcPr>
            <w:tcW w:w="3330" w:type="dxa"/>
          </w:tcPr>
          <w:p w:rsidR="008B4B38" w:rsidRDefault="008B4B38" w:rsidP="004D3A7F">
            <w:pPr>
              <w:rPr>
                <w:szCs w:val="26"/>
                <w:shd w:val="clear" w:color="auto" w:fill="FFFFFF"/>
              </w:rPr>
            </w:pPr>
            <w:r>
              <w:rPr>
                <w:szCs w:val="26"/>
                <w:shd w:val="clear" w:color="auto" w:fill="FFFFFF"/>
              </w:rPr>
              <w:t>Nhắc nhở sinh viên đóng học phí HKI năm học 2018-2019 tới sinh viên.</w:t>
            </w:r>
          </w:p>
        </w:tc>
        <w:tc>
          <w:tcPr>
            <w:tcW w:w="1170" w:type="dxa"/>
          </w:tcPr>
          <w:p w:rsidR="008B4B38" w:rsidRPr="00B908F1" w:rsidRDefault="008B4B38" w:rsidP="00B908F1">
            <w:pPr>
              <w:jc w:val="center"/>
              <w:rPr>
                <w:sz w:val="24"/>
              </w:rPr>
            </w:pPr>
            <w:r w:rsidRPr="00B908F1">
              <w:rPr>
                <w:sz w:val="24"/>
              </w:rPr>
              <w:t>X</w:t>
            </w:r>
          </w:p>
        </w:tc>
        <w:tc>
          <w:tcPr>
            <w:tcW w:w="1170" w:type="dxa"/>
          </w:tcPr>
          <w:p w:rsidR="008B4B38" w:rsidRPr="00B908F1" w:rsidRDefault="008B4B38" w:rsidP="00B908F1">
            <w:pPr>
              <w:jc w:val="center"/>
              <w:rPr>
                <w:sz w:val="24"/>
              </w:rPr>
            </w:pPr>
          </w:p>
        </w:tc>
        <w:tc>
          <w:tcPr>
            <w:tcW w:w="2340" w:type="dxa"/>
          </w:tcPr>
          <w:p w:rsidR="008B4B38" w:rsidRPr="00B908F1" w:rsidRDefault="008B4B38" w:rsidP="008B716E">
            <w:pPr>
              <w:rPr>
                <w:sz w:val="24"/>
              </w:rPr>
            </w:pPr>
          </w:p>
        </w:tc>
      </w:tr>
    </w:tbl>
    <w:p w:rsidR="008B4B38" w:rsidRDefault="008B4B38" w:rsidP="008B4B38">
      <w:pPr>
        <w:pStyle w:val="ListParagraph"/>
        <w:ind w:left="1080"/>
        <w:rPr>
          <w:b/>
        </w:rPr>
      </w:pPr>
    </w:p>
    <w:p w:rsidR="00E226BD" w:rsidRDefault="000C4D44" w:rsidP="00975034">
      <w:pPr>
        <w:pStyle w:val="ListParagraph"/>
        <w:numPr>
          <w:ilvl w:val="0"/>
          <w:numId w:val="1"/>
        </w:numPr>
        <w:spacing w:line="360" w:lineRule="auto"/>
        <w:rPr>
          <w:b/>
        </w:rPr>
      </w:pPr>
      <w:r w:rsidRPr="00B908F1">
        <w:rPr>
          <w:b/>
        </w:rPr>
        <w:t xml:space="preserve">Kế hoạch công tác </w:t>
      </w:r>
      <w:r w:rsidR="00231250">
        <w:rPr>
          <w:b/>
        </w:rPr>
        <w:t xml:space="preserve">tháng </w:t>
      </w:r>
      <w:r w:rsidR="00574DF1">
        <w:rPr>
          <w:b/>
        </w:rPr>
        <w:t>11</w:t>
      </w:r>
      <w:r w:rsidRPr="00B908F1">
        <w:rPr>
          <w:b/>
        </w:rPr>
        <w:t>/2018:</w:t>
      </w:r>
    </w:p>
    <w:p w:rsidR="00B908F1" w:rsidRDefault="00B908F1" w:rsidP="00975034">
      <w:pPr>
        <w:pStyle w:val="ListParagraph"/>
        <w:spacing w:line="360" w:lineRule="auto"/>
        <w:ind w:left="1080"/>
      </w:pPr>
      <w:r>
        <w:t>Rà soát lại chương trình đào tạo, đề cương chi tiết của Khoa</w:t>
      </w:r>
    </w:p>
    <w:p w:rsidR="00B908F1" w:rsidRDefault="00B908F1" w:rsidP="00975034">
      <w:pPr>
        <w:pStyle w:val="ListParagraph"/>
        <w:spacing w:line="360" w:lineRule="auto"/>
        <w:ind w:left="1080"/>
      </w:pPr>
      <w:r>
        <w:t>Lên kế hoạch NCKH của Khoa</w:t>
      </w:r>
    </w:p>
    <w:p w:rsidR="00E17F39" w:rsidRDefault="00E17F39" w:rsidP="00975034">
      <w:pPr>
        <w:pStyle w:val="ListParagraph"/>
        <w:spacing w:line="360" w:lineRule="auto"/>
        <w:ind w:left="1080"/>
      </w:pPr>
      <w:r>
        <w:t xml:space="preserve">Chuẩn bị kế hoạch </w:t>
      </w:r>
      <w:r w:rsidR="000F6668">
        <w:t>đá banh quản trị kinh doanh năm 2018</w:t>
      </w:r>
    </w:p>
    <w:p w:rsidR="006A607D" w:rsidRDefault="006A607D" w:rsidP="00975034">
      <w:pPr>
        <w:pStyle w:val="ListParagraph"/>
        <w:spacing w:line="360" w:lineRule="auto"/>
        <w:ind w:left="1080"/>
      </w:pPr>
      <w:r>
        <w:t>Tìm hiểu nguyên nhân và đề xuất giải pháp giảm tình trạng sinh viên nghỉ học</w:t>
      </w:r>
    </w:p>
    <w:p w:rsidR="00D67506" w:rsidRDefault="00D67506" w:rsidP="00975034">
      <w:pPr>
        <w:pStyle w:val="ListParagraph"/>
        <w:spacing w:line="360" w:lineRule="auto"/>
        <w:ind w:left="1080"/>
      </w:pPr>
      <w:r>
        <w:lastRenderedPageBreak/>
        <w:t xml:space="preserve">Nghiên cứu khoa </w:t>
      </w:r>
      <w:r w:rsidR="000F6668">
        <w:t>h</w:t>
      </w:r>
      <w:r>
        <w:t>ọc của sinh viên</w:t>
      </w:r>
    </w:p>
    <w:p w:rsidR="000F6668" w:rsidRDefault="000F6668" w:rsidP="00975034">
      <w:pPr>
        <w:pStyle w:val="ListParagraph"/>
        <w:spacing w:line="360" w:lineRule="auto"/>
        <w:ind w:left="1080"/>
      </w:pPr>
      <w:r>
        <w:t>Chuẩn bị minh chứng của khoa để kiểm định.</w:t>
      </w:r>
    </w:p>
    <w:p w:rsidR="00E17F39" w:rsidRDefault="00E17F39" w:rsidP="00975034">
      <w:pPr>
        <w:pStyle w:val="ListParagraph"/>
        <w:spacing w:line="360" w:lineRule="auto"/>
        <w:ind w:left="1080"/>
      </w:pPr>
    </w:p>
    <w:p w:rsidR="000C4D44" w:rsidRDefault="000C4D44" w:rsidP="00975034">
      <w:pPr>
        <w:pStyle w:val="ListParagraph"/>
        <w:numPr>
          <w:ilvl w:val="0"/>
          <w:numId w:val="1"/>
        </w:numPr>
        <w:spacing w:line="360" w:lineRule="auto"/>
        <w:rPr>
          <w:b/>
        </w:rPr>
      </w:pPr>
      <w:r w:rsidRPr="00B908F1">
        <w:rPr>
          <w:b/>
        </w:rPr>
        <w:t>Những công việc cấp bách sẽ thực hiện trong tháng:</w:t>
      </w:r>
    </w:p>
    <w:p w:rsidR="00E17F39" w:rsidRDefault="00951F10" w:rsidP="00975034">
      <w:pPr>
        <w:pStyle w:val="ListParagraph"/>
        <w:spacing w:line="360" w:lineRule="auto"/>
        <w:ind w:left="1080"/>
      </w:pPr>
      <w:r>
        <w:t>Chuẩn bị công tác</w:t>
      </w:r>
      <w:r w:rsidR="00E17F39">
        <w:t xml:space="preserve"> kiểm định</w:t>
      </w:r>
    </w:p>
    <w:p w:rsidR="00E17F39" w:rsidRDefault="00D67506" w:rsidP="00975034">
      <w:pPr>
        <w:pStyle w:val="ListParagraph"/>
        <w:spacing w:line="360" w:lineRule="auto"/>
        <w:ind w:left="1080"/>
      </w:pPr>
      <w:r>
        <w:t>Theo dõi</w:t>
      </w:r>
      <w:r w:rsidR="000F6668">
        <w:t xml:space="preserve"> ý kiến phản hồi của sinh viên v</w:t>
      </w:r>
      <w:r>
        <w:t>ề tình hình giảng dạy của giảng viên.</w:t>
      </w:r>
    </w:p>
    <w:p w:rsidR="00D67506" w:rsidRDefault="00D67506" w:rsidP="00D67506"/>
    <w:p w:rsidR="000C4D44" w:rsidRDefault="000C4D44" w:rsidP="00975034">
      <w:pPr>
        <w:pStyle w:val="ListParagraph"/>
        <w:numPr>
          <w:ilvl w:val="0"/>
          <w:numId w:val="1"/>
        </w:numPr>
        <w:spacing w:line="360" w:lineRule="auto"/>
        <w:rPr>
          <w:b/>
        </w:rPr>
      </w:pPr>
      <w:r w:rsidRPr="00B908F1">
        <w:rPr>
          <w:b/>
        </w:rPr>
        <w:t>Đề xuất, kiến nghị:</w:t>
      </w:r>
    </w:p>
    <w:p w:rsidR="00975034" w:rsidRPr="00975034" w:rsidRDefault="00975034" w:rsidP="00975034">
      <w:pPr>
        <w:pStyle w:val="ListParagraph"/>
        <w:spacing w:line="360" w:lineRule="auto"/>
        <w:ind w:left="1080"/>
      </w:pPr>
      <w:r>
        <w:t>-</w:t>
      </w:r>
      <w:r w:rsidRPr="00975034">
        <w:t>Cung cấp wifi cho các sinh viên dễ dàng tìm kiếm thông tin trên mạng phục vụ cho việc thảo luận và thuyết trình tại lớp.</w:t>
      </w:r>
    </w:p>
    <w:p w:rsidR="00975034" w:rsidRPr="00975034" w:rsidRDefault="00975034" w:rsidP="00975034">
      <w:pPr>
        <w:pStyle w:val="ListParagraph"/>
        <w:spacing w:line="360" w:lineRule="auto"/>
        <w:ind w:left="1080"/>
      </w:pPr>
      <w:r>
        <w:t>-</w:t>
      </w:r>
      <w:r w:rsidRPr="00975034">
        <w:t>Có chính sách học bổng ưu đãi hơn để khuyến khích các bạn học tập.</w:t>
      </w:r>
    </w:p>
    <w:p w:rsidR="00975034" w:rsidRPr="00975034" w:rsidRDefault="00975034" w:rsidP="00975034">
      <w:pPr>
        <w:pStyle w:val="ListParagraph"/>
        <w:spacing w:line="360" w:lineRule="auto"/>
        <w:ind w:left="1080"/>
      </w:pPr>
      <w:r>
        <w:t>-</w:t>
      </w:r>
      <w:r w:rsidRPr="00975034">
        <w:t>Xem xét lại việc phải đăng ký học mới được quyền thi chứng chỉ tin học và ngoại ngữ: có thể đăng ký thi mà không cần phải học vì những kiến thức đã được học trong chương tình đào tạo trước đó, nơi học quá xa và thời gian học không thuận tiện vì các bạn phải đi làm thêm.</w:t>
      </w:r>
    </w:p>
    <w:p w:rsidR="00975034" w:rsidRPr="00975034" w:rsidRDefault="00975034" w:rsidP="00975034">
      <w:pPr>
        <w:pStyle w:val="ListParagraph"/>
        <w:spacing w:line="360" w:lineRule="auto"/>
        <w:ind w:left="1080"/>
      </w:pPr>
      <w:r>
        <w:t>-</w:t>
      </w:r>
      <w:r w:rsidRPr="00975034">
        <w:t>Cần làm thẻ xe tháng hoặc học kỳ cho sinh viên, phí gửi xe cao .</w:t>
      </w:r>
    </w:p>
    <w:p w:rsidR="003D44E0" w:rsidRDefault="003D44E0" w:rsidP="003D44E0">
      <w:pPr>
        <w:pStyle w:val="ListParagraph"/>
        <w:ind w:left="1080"/>
        <w:rPr>
          <w:szCs w:val="26"/>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547"/>
      </w:tblGrid>
      <w:tr w:rsidR="00194D3C" w:rsidRPr="004D3A7F" w:rsidTr="00D930A3">
        <w:trPr>
          <w:trHeight w:val="1796"/>
        </w:trPr>
        <w:tc>
          <w:tcPr>
            <w:tcW w:w="5013" w:type="dxa"/>
          </w:tcPr>
          <w:p w:rsidR="00194D3C" w:rsidRDefault="004D3A7F" w:rsidP="00334470">
            <w:pPr>
              <w:pStyle w:val="ListParagraph"/>
              <w:ind w:left="0"/>
              <w:rPr>
                <w:szCs w:val="26"/>
              </w:rPr>
            </w:pPr>
            <w:r>
              <w:rPr>
                <w:szCs w:val="26"/>
              </w:rPr>
              <w:t xml:space="preserve">   </w:t>
            </w:r>
          </w:p>
        </w:tc>
        <w:tc>
          <w:tcPr>
            <w:tcW w:w="5013" w:type="dxa"/>
          </w:tcPr>
          <w:p w:rsidR="00194D3C" w:rsidRPr="004D3A7F" w:rsidRDefault="00194D3C" w:rsidP="00334470">
            <w:pPr>
              <w:pStyle w:val="ListParagraph"/>
              <w:ind w:left="0"/>
              <w:rPr>
                <w:b/>
                <w:szCs w:val="26"/>
              </w:rPr>
            </w:pPr>
            <w:r w:rsidRPr="004D3A7F">
              <w:rPr>
                <w:b/>
                <w:szCs w:val="26"/>
              </w:rPr>
              <w:t xml:space="preserve">   </w:t>
            </w:r>
          </w:p>
          <w:p w:rsidR="008B4B38" w:rsidRPr="004D3A7F" w:rsidRDefault="00194D3C" w:rsidP="00334470">
            <w:pPr>
              <w:pStyle w:val="ListParagraph"/>
              <w:ind w:left="0"/>
              <w:rPr>
                <w:b/>
                <w:szCs w:val="26"/>
              </w:rPr>
            </w:pPr>
            <w:r w:rsidRPr="004D3A7F">
              <w:rPr>
                <w:b/>
                <w:szCs w:val="26"/>
              </w:rPr>
              <w:t xml:space="preserve">  </w:t>
            </w:r>
            <w:r w:rsidR="004D3A7F" w:rsidRPr="004D3A7F">
              <w:rPr>
                <w:b/>
                <w:szCs w:val="26"/>
              </w:rPr>
              <w:t xml:space="preserve">     </w:t>
            </w:r>
            <w:r w:rsidRPr="004D3A7F">
              <w:rPr>
                <w:b/>
                <w:szCs w:val="26"/>
              </w:rPr>
              <w:t>TRƯỞNG KHOA</w:t>
            </w:r>
          </w:p>
        </w:tc>
      </w:tr>
      <w:tr w:rsidR="00194D3C" w:rsidRPr="004D3A7F" w:rsidTr="00D930A3">
        <w:tc>
          <w:tcPr>
            <w:tcW w:w="5013" w:type="dxa"/>
          </w:tcPr>
          <w:p w:rsidR="00194D3C" w:rsidRDefault="00194D3C" w:rsidP="00334470">
            <w:pPr>
              <w:pStyle w:val="ListParagraph"/>
              <w:ind w:left="0"/>
              <w:rPr>
                <w:szCs w:val="26"/>
              </w:rPr>
            </w:pPr>
          </w:p>
        </w:tc>
        <w:tc>
          <w:tcPr>
            <w:tcW w:w="5013" w:type="dxa"/>
          </w:tcPr>
          <w:p w:rsidR="00194D3C" w:rsidRPr="004D3A7F" w:rsidRDefault="00194D3C" w:rsidP="00334470">
            <w:pPr>
              <w:pStyle w:val="ListParagraph"/>
              <w:ind w:left="0"/>
              <w:rPr>
                <w:b/>
                <w:szCs w:val="26"/>
              </w:rPr>
            </w:pPr>
          </w:p>
          <w:p w:rsidR="00194D3C" w:rsidRPr="004D3A7F" w:rsidRDefault="00194D3C" w:rsidP="00334470">
            <w:pPr>
              <w:pStyle w:val="ListParagraph"/>
              <w:ind w:left="0"/>
              <w:rPr>
                <w:b/>
                <w:szCs w:val="26"/>
              </w:rPr>
            </w:pPr>
            <w:r w:rsidRPr="004D3A7F">
              <w:rPr>
                <w:b/>
                <w:szCs w:val="26"/>
              </w:rPr>
              <w:t>TS. ĐINH BÁ HÙNG ANH</w:t>
            </w:r>
          </w:p>
        </w:tc>
      </w:tr>
    </w:tbl>
    <w:p w:rsidR="00194D3C" w:rsidRDefault="00194D3C" w:rsidP="003D44E0">
      <w:pPr>
        <w:pStyle w:val="ListParagraph"/>
        <w:ind w:left="1080"/>
        <w:rPr>
          <w:szCs w:val="26"/>
        </w:rPr>
      </w:pPr>
    </w:p>
    <w:sectPr w:rsidR="00194D3C" w:rsidSect="007A1CB7">
      <w:pgSz w:w="12240" w:h="15840"/>
      <w:pgMar w:top="72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B67"/>
    <w:multiLevelType w:val="hybridMultilevel"/>
    <w:tmpl w:val="37CABC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B3386"/>
    <w:multiLevelType w:val="hybridMultilevel"/>
    <w:tmpl w:val="7424FB14"/>
    <w:lvl w:ilvl="0" w:tplc="3C201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12A95"/>
    <w:multiLevelType w:val="hybridMultilevel"/>
    <w:tmpl w:val="0F686DCA"/>
    <w:lvl w:ilvl="0" w:tplc="C1EC1E3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E42BB2"/>
    <w:multiLevelType w:val="hybridMultilevel"/>
    <w:tmpl w:val="2E0AAB40"/>
    <w:lvl w:ilvl="0" w:tplc="788C24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3242EB"/>
    <w:multiLevelType w:val="multilevel"/>
    <w:tmpl w:val="5F524D8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AD"/>
    <w:rsid w:val="00015C22"/>
    <w:rsid w:val="00023EDC"/>
    <w:rsid w:val="00033C3F"/>
    <w:rsid w:val="000C4D44"/>
    <w:rsid w:val="000F6668"/>
    <w:rsid w:val="00194D3C"/>
    <w:rsid w:val="00231250"/>
    <w:rsid w:val="00236C3C"/>
    <w:rsid w:val="002A0A23"/>
    <w:rsid w:val="002A3D6B"/>
    <w:rsid w:val="00383EEB"/>
    <w:rsid w:val="003D44E0"/>
    <w:rsid w:val="004D2D1F"/>
    <w:rsid w:val="004D3A7F"/>
    <w:rsid w:val="00554647"/>
    <w:rsid w:val="00574DF1"/>
    <w:rsid w:val="005E7CB9"/>
    <w:rsid w:val="0065666F"/>
    <w:rsid w:val="006A607D"/>
    <w:rsid w:val="006C38FD"/>
    <w:rsid w:val="00752274"/>
    <w:rsid w:val="007A1CB7"/>
    <w:rsid w:val="007E5A3F"/>
    <w:rsid w:val="008B4B38"/>
    <w:rsid w:val="00903989"/>
    <w:rsid w:val="00951F10"/>
    <w:rsid w:val="00975034"/>
    <w:rsid w:val="009A6889"/>
    <w:rsid w:val="00AF177A"/>
    <w:rsid w:val="00B116D6"/>
    <w:rsid w:val="00B908F1"/>
    <w:rsid w:val="00BC06FC"/>
    <w:rsid w:val="00C8553E"/>
    <w:rsid w:val="00CA5362"/>
    <w:rsid w:val="00CF1122"/>
    <w:rsid w:val="00CF2608"/>
    <w:rsid w:val="00D67506"/>
    <w:rsid w:val="00D930A3"/>
    <w:rsid w:val="00E17F39"/>
    <w:rsid w:val="00E226BD"/>
    <w:rsid w:val="00E44005"/>
    <w:rsid w:val="00E83DB7"/>
    <w:rsid w:val="00F841AD"/>
    <w:rsid w:val="00FA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0897"/>
  <w15:docId w15:val="{4AE8F087-74E4-4952-8256-472A3254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AD"/>
    <w:pPr>
      <w:spacing w:after="0" w:line="24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Admin</cp:lastModifiedBy>
  <cp:revision>22</cp:revision>
  <cp:lastPrinted>2018-08-24T01:37:00Z</cp:lastPrinted>
  <dcterms:created xsi:type="dcterms:W3CDTF">2018-04-27T08:32:00Z</dcterms:created>
  <dcterms:modified xsi:type="dcterms:W3CDTF">2019-04-04T01:01:00Z</dcterms:modified>
</cp:coreProperties>
</file>